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0798" w:rsidRDefault="004F209F">
      <w:pPr>
        <w:spacing w:after="140" w:line="276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Ответы к тестовому заданию муниципального этапа Всероссийской олимпиады школьников по технологии 2021-2022 учебного года. </w:t>
      </w:r>
    </w:p>
    <w:p w:rsidR="005A0798" w:rsidRDefault="004F209F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Номинация </w:t>
      </w:r>
      <w:r>
        <w:rPr>
          <w:rFonts w:ascii="Times New Roman" w:eastAsia="Times New Roman" w:hAnsi="Times New Roman" w:cs="Times New Roman"/>
          <w:b/>
          <w:sz w:val="24"/>
        </w:rPr>
        <w:t>«Культура дома, дизайн и технологии»</w:t>
      </w:r>
    </w:p>
    <w:p w:rsidR="005A0798" w:rsidRDefault="005A0798">
      <w:pPr>
        <w:spacing w:after="140" w:line="276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5A0798" w:rsidRDefault="004F209F">
      <w:pPr>
        <w:spacing w:after="140" w:line="276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9 класс</w:t>
      </w:r>
    </w:p>
    <w:p w:rsidR="005A0798" w:rsidRDefault="004F209F">
      <w:pPr>
        <w:spacing w:after="140" w:line="276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i/>
          <w:color w:val="00000A"/>
          <w:sz w:val="24"/>
        </w:rPr>
        <w:t>Теоретическая часть</w:t>
      </w:r>
    </w:p>
    <w:p w:rsidR="005A0798" w:rsidRDefault="004F209F">
      <w:pPr>
        <w:spacing w:after="200" w:line="276" w:lineRule="auto"/>
        <w:jc w:val="center"/>
        <w:rPr>
          <w:rFonts w:ascii="Times New Roman" w:eastAsia="Times New Roman" w:hAnsi="Times New Roman" w:cs="Times New Roman"/>
          <w:color w:val="00000A"/>
        </w:rPr>
      </w:pPr>
      <w:r>
        <w:rPr>
          <w:rFonts w:ascii="Times New Roman" w:eastAsia="Times New Roman" w:hAnsi="Times New Roman" w:cs="Times New Roman"/>
          <w:b/>
          <w:i/>
          <w:color w:val="00000A"/>
          <w:sz w:val="24"/>
        </w:rPr>
        <w:t>Максимальное количество 25 баллов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10"/>
        <w:gridCol w:w="8653"/>
      </w:tblGrid>
      <w:tr w:rsidR="005A0798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A0798" w:rsidRDefault="004F209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A0798" w:rsidRDefault="004F209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б</w:t>
            </w:r>
          </w:p>
        </w:tc>
      </w:tr>
      <w:tr w:rsidR="005A0798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A0798" w:rsidRDefault="004F209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8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A0798" w:rsidRDefault="004F209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в</w:t>
            </w:r>
          </w:p>
        </w:tc>
      </w:tr>
      <w:tr w:rsidR="005A0798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A0798" w:rsidRDefault="004F209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8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A0798" w:rsidRDefault="004F209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геотермальная</w:t>
            </w:r>
          </w:p>
        </w:tc>
      </w:tr>
      <w:tr w:rsidR="005A0798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A0798" w:rsidRDefault="004F209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8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A0798" w:rsidRDefault="004F209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а</w:t>
            </w:r>
          </w:p>
        </w:tc>
      </w:tr>
      <w:tr w:rsidR="005A0798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A0798" w:rsidRDefault="004F209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8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A0798" w:rsidRDefault="004F209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в</w:t>
            </w:r>
          </w:p>
        </w:tc>
      </w:tr>
      <w:tr w:rsidR="005A0798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A0798" w:rsidRDefault="004F209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8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A0798" w:rsidRDefault="004F209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а</w:t>
            </w:r>
          </w:p>
        </w:tc>
      </w:tr>
      <w:tr w:rsidR="005A0798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A0798" w:rsidRDefault="004F209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8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A0798" w:rsidRDefault="004F20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На Руси широко использовалась пряжа из льна, которую получали способом</w:t>
            </w:r>
          </w:p>
          <w:p w:rsidR="005A0798" w:rsidRDefault="004F20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вычёсывания льна с помощью дощечки и зубьев. Выражение использовалось</w:t>
            </w:r>
          </w:p>
          <w:p w:rsidR="005A0798" w:rsidRDefault="004F20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 неурожайный для льна год, когда вычёсывать было нечего. Ответ считать</w:t>
            </w:r>
          </w:p>
          <w:p w:rsidR="005A0798" w:rsidRDefault="004F209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правильным, если речь идёт о вычёсывании шерсти расческами.</w:t>
            </w:r>
          </w:p>
        </w:tc>
      </w:tr>
      <w:tr w:rsidR="005A0798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A0798" w:rsidRDefault="004F209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8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A0798" w:rsidRDefault="004F209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в</w:t>
            </w:r>
          </w:p>
        </w:tc>
      </w:tr>
      <w:tr w:rsidR="005A0798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A0798" w:rsidRDefault="004F209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8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A0798" w:rsidRDefault="004F20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Влияет на вкус; тесто хуже поднимается; продукт из сдобного теста с</w:t>
            </w:r>
          </w:p>
          <w:p w:rsidR="005A0798" w:rsidRDefault="004F20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излишним количеством сахара приобретает большую жёсткость (становится</w:t>
            </w:r>
          </w:p>
          <w:p w:rsidR="005A0798" w:rsidRDefault="004F209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плотнее</w:t>
            </w:r>
          </w:p>
        </w:tc>
      </w:tr>
      <w:tr w:rsidR="005A0798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A0798" w:rsidRDefault="004F209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8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A0798" w:rsidRDefault="004F209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ваниль</w:t>
            </w:r>
          </w:p>
        </w:tc>
      </w:tr>
      <w:tr w:rsidR="005A0798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A0798" w:rsidRDefault="004F209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11</w:t>
            </w:r>
          </w:p>
        </w:tc>
        <w:tc>
          <w:tcPr>
            <w:tcW w:w="8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A0798" w:rsidRDefault="004F209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б</w:t>
            </w:r>
          </w:p>
        </w:tc>
      </w:tr>
      <w:tr w:rsidR="005A0798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A0798" w:rsidRDefault="004F209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8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A0798" w:rsidRDefault="004F20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Удобство, функциональность, экономичность материалов и конструкций</w:t>
            </w:r>
          </w:p>
          <w:p w:rsidR="005A0798" w:rsidRDefault="004F20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(эргономичность). Ответ считать правильным при двух правильных</w:t>
            </w:r>
          </w:p>
          <w:p w:rsidR="005A0798" w:rsidRDefault="004F209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вариантах</w:t>
            </w:r>
          </w:p>
        </w:tc>
      </w:tr>
      <w:tr w:rsidR="005A0798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A0798" w:rsidRDefault="004F209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13</w:t>
            </w:r>
          </w:p>
        </w:tc>
        <w:tc>
          <w:tcPr>
            <w:tcW w:w="8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A0798" w:rsidRDefault="004F20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Тип кроя – распашной. Считать ответ правильным: верхняя одежда, с</w:t>
            </w:r>
          </w:p>
          <w:p w:rsidR="005A0798" w:rsidRDefault="004F209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запахом,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распошная</w:t>
            </w:r>
            <w:proofErr w:type="spellEnd"/>
          </w:p>
        </w:tc>
      </w:tr>
      <w:tr w:rsidR="005A0798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A0798" w:rsidRDefault="004F209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  <w:tc>
          <w:tcPr>
            <w:tcW w:w="8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A0798" w:rsidRDefault="004F20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Стиль: этнический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древнегреч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 этнос – народ) стиль. Ответ считать</w:t>
            </w:r>
          </w:p>
          <w:p w:rsidR="005A0798" w:rsidRDefault="004F209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правильным: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этно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стиль, народный стиль, русский стиль.</w:t>
            </w:r>
          </w:p>
        </w:tc>
      </w:tr>
      <w:tr w:rsidR="005A0798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A0798" w:rsidRDefault="004F209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8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A0798" w:rsidRDefault="004F20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Пол темнее стен, боковые стены, другие варианты</w:t>
            </w:r>
          </w:p>
          <w:p w:rsidR="005A0798" w:rsidRDefault="004F209F">
            <w:pPr>
              <w:spacing w:after="0" w:line="240" w:lineRule="auto"/>
            </w:pPr>
            <w:r>
              <w:object w:dxaOrig="3501" w:dyaOrig="2242">
                <v:rect id="rectole0000000000" o:spid="_x0000_i1025" style="width:175.15pt;height:112.3pt" o:ole="" o:preferrelative="t" stroked="f">
                  <v:imagedata r:id="rId4" o:title=""/>
                </v:rect>
                <o:OLEObject Type="Embed" ProgID="StaticMetafile" ShapeID="rectole0000000000" DrawAspect="Content" ObjectID="_1696665871" r:id="rId5"/>
              </w:objec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object w:dxaOrig="3501" w:dyaOrig="2196">
                <v:rect id="rectole0000000001" o:spid="_x0000_i1026" style="width:175.15pt;height:109.6pt" o:ole="" o:preferrelative="t" stroked="f">
                  <v:imagedata r:id="rId6" o:title=""/>
                </v:rect>
                <o:OLEObject Type="Embed" ProgID="StaticMetafile" ShapeID="rectole0000000001" DrawAspect="Content" ObjectID="_1696665872" r:id="rId7"/>
              </w:object>
            </w:r>
          </w:p>
        </w:tc>
      </w:tr>
      <w:tr w:rsidR="005A0798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A0798" w:rsidRDefault="004F209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16</w:t>
            </w:r>
          </w:p>
        </w:tc>
        <w:tc>
          <w:tcPr>
            <w:tcW w:w="8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A0798" w:rsidRDefault="004F209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а</w:t>
            </w:r>
          </w:p>
        </w:tc>
      </w:tr>
      <w:tr w:rsidR="005A0798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A0798" w:rsidRDefault="004F209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17</w:t>
            </w:r>
          </w:p>
        </w:tc>
        <w:tc>
          <w:tcPr>
            <w:tcW w:w="8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A0798" w:rsidRDefault="004F209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г</w:t>
            </w:r>
          </w:p>
        </w:tc>
      </w:tr>
      <w:tr w:rsidR="005A0798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A0798" w:rsidRDefault="004F209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18</w:t>
            </w:r>
          </w:p>
        </w:tc>
        <w:tc>
          <w:tcPr>
            <w:tcW w:w="8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A0798" w:rsidRDefault="004F20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 3-м ряду х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петель; в 5-м ряду 2х петель, в 7-м ряду 3х петель.</w:t>
            </w:r>
          </w:p>
          <w:p w:rsidR="005A0798" w:rsidRDefault="004F209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Тогда(х+2х+3х) = 36; 6х=36. В третьем ряду х = 6 петель. В пятом 2х6=12 петель; в 7-м 3х6=18 петель. В головном уборе – косынка. (достаточно одного правильного ответа).</w:t>
            </w:r>
          </w:p>
        </w:tc>
      </w:tr>
      <w:tr w:rsidR="005A0798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A0798" w:rsidRDefault="004F209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19</w:t>
            </w:r>
          </w:p>
        </w:tc>
        <w:tc>
          <w:tcPr>
            <w:tcW w:w="8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A0798" w:rsidRDefault="004F209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80000 руб.</w:t>
            </w:r>
          </w:p>
        </w:tc>
      </w:tr>
      <w:tr w:rsidR="005A0798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A0798" w:rsidRDefault="004F209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20</w:t>
            </w:r>
          </w:p>
        </w:tc>
        <w:tc>
          <w:tcPr>
            <w:tcW w:w="8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A0798" w:rsidRDefault="004F209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а,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</w:rPr>
              <w:t>г</w:t>
            </w:r>
          </w:p>
        </w:tc>
      </w:tr>
      <w:tr w:rsidR="005A0798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A0798" w:rsidRDefault="004F209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21</w:t>
            </w:r>
          </w:p>
        </w:tc>
        <w:tc>
          <w:tcPr>
            <w:tcW w:w="8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A0798" w:rsidRDefault="004F20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Предложите модель блузки для дискотеки </w:t>
            </w:r>
          </w:p>
          <w:p w:rsidR="005A0798" w:rsidRDefault="004F20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2. Выполните эскиз (в цвете) модели – 2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балла</w:t>
            </w:r>
          </w:p>
          <w:p w:rsidR="005A0798" w:rsidRDefault="004F20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3. Опишите внешний вид моделей по предложенной форме –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3 балла</w:t>
            </w:r>
          </w:p>
          <w:p w:rsidR="005A0798" w:rsidRDefault="004F20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При оценке творческого задания необходимо учитывать:</w:t>
            </w:r>
          </w:p>
          <w:p w:rsidR="005A0798" w:rsidRDefault="004F20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соответствие предложенной участниками олимпиады модел</w:t>
            </w:r>
            <w:r>
              <w:rPr>
                <w:rFonts w:ascii="Times New Roman" w:eastAsia="Times New Roman" w:hAnsi="Times New Roman" w:cs="Times New Roman"/>
                <w:sz w:val="24"/>
              </w:rPr>
              <w:t>и по назначению и направлению моды,</w:t>
            </w:r>
          </w:p>
          <w:p w:rsidR="005A0798" w:rsidRDefault="004F20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сложность,</w:t>
            </w:r>
          </w:p>
          <w:p w:rsidR="005A0798" w:rsidRDefault="004F20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наличие отделочных деталей,</w:t>
            </w:r>
          </w:p>
          <w:p w:rsidR="005A0798" w:rsidRDefault="004F20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выбор цветового решения,</w:t>
            </w:r>
          </w:p>
          <w:p w:rsidR="005A0798" w:rsidRDefault="004F20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качество выполнения эскиза, пропорциональность,</w:t>
            </w:r>
          </w:p>
          <w:p w:rsidR="005A0798" w:rsidRDefault="004F20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полное и правильное описание внешнего вида модели</w:t>
            </w:r>
            <w:r>
              <w:rPr>
                <w:rFonts w:ascii="Times New Roman" w:eastAsia="Times New Roman" w:hAnsi="Times New Roman" w:cs="Times New Roman"/>
                <w:sz w:val="28"/>
              </w:rPr>
              <w:t>,</w:t>
            </w:r>
          </w:p>
          <w:p w:rsidR="005A0798" w:rsidRDefault="005A0798">
            <w:pPr>
              <w:spacing w:after="0" w:line="240" w:lineRule="auto"/>
            </w:pPr>
          </w:p>
        </w:tc>
      </w:tr>
    </w:tbl>
    <w:p w:rsidR="005A0798" w:rsidRDefault="005A0798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</w:rPr>
      </w:pPr>
    </w:p>
    <w:sectPr w:rsidR="005A07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A0798"/>
    <w:rsid w:val="004F209F"/>
    <w:rsid w:val="005A0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AE10290"/>
  <w15:docId w15:val="{045E99DC-48B1-40BE-8590-D9F5731D6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288</Words>
  <Characters>1642</Characters>
  <Application>Microsoft Office Word</Application>
  <DocSecurity>0</DocSecurity>
  <Lines>13</Lines>
  <Paragraphs>3</Paragraphs>
  <ScaleCrop>false</ScaleCrop>
  <Company/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2021-10-25T09:13:00Z</dcterms:created>
  <dcterms:modified xsi:type="dcterms:W3CDTF">2021-10-25T09:14:00Z</dcterms:modified>
</cp:coreProperties>
</file>